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119D" w14:textId="77777777" w:rsidR="007D38CE" w:rsidRPr="002505CF" w:rsidRDefault="00B41CED" w:rsidP="002505CF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2505CF">
        <w:rPr>
          <w:rFonts w:asciiTheme="minorHAnsi" w:hAnsiTheme="minorHAnsi" w:cstheme="minorHAnsi"/>
          <w:noProof/>
          <w:rtl/>
        </w:rPr>
        <w:drawing>
          <wp:inline distT="0" distB="0" distL="0" distR="0" wp14:anchorId="0ECFC45C" wp14:editId="53ACB0E6">
            <wp:extent cx="1752019" cy="1123187"/>
            <wp:effectExtent l="0" t="0" r="0" b="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FDB4C2" w14:textId="77777777" w:rsidR="007D38CE" w:rsidRPr="002505CF" w:rsidRDefault="007D38CE" w:rsidP="002505C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E0C7913" w14:textId="77777777" w:rsidR="007D38CE" w:rsidRPr="002505CF" w:rsidRDefault="007D38CE" w:rsidP="002505C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F8DBED2" w14:textId="77777777" w:rsidR="007D38CE" w:rsidRPr="002505CF" w:rsidRDefault="007D38CE" w:rsidP="002505C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BDE4DF0" w14:textId="77777777" w:rsidR="007D38CE" w:rsidRPr="002505CF" w:rsidRDefault="007D38CE" w:rsidP="002505C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A60CD3F" w14:textId="77777777" w:rsidR="007D38CE" w:rsidRPr="002505CF" w:rsidRDefault="007D38CE" w:rsidP="002505C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EAEDAA7" w14:textId="77777777" w:rsidR="007D38CE" w:rsidRPr="002505CF" w:rsidRDefault="007D38CE" w:rsidP="002505C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50720AC" w14:textId="77777777" w:rsidR="007D38CE" w:rsidRPr="002505CF" w:rsidRDefault="007D38CE" w:rsidP="002505C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D7D1E75" w14:textId="77777777" w:rsidR="007D38CE" w:rsidRPr="002505CF" w:rsidRDefault="007D38CE" w:rsidP="002505C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4063C47" w14:textId="77777777" w:rsidR="007D38CE" w:rsidRPr="002505CF" w:rsidRDefault="007D38CE" w:rsidP="002505C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E435E76" w14:textId="77777777" w:rsidR="007D38CE" w:rsidRPr="002505CF" w:rsidRDefault="007D38CE" w:rsidP="002505CF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98BB992" w14:textId="77777777" w:rsidR="007D38CE" w:rsidRPr="002505CF" w:rsidRDefault="003C0BE4" w:rsidP="002505CF">
      <w:pPr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7D38CE" w:rsidRPr="002505CF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2505CF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 يمكن إعداد التبديل التلقائي لمشهد في كاميرا </w:t>
      </w:r>
      <w:proofErr w:type="spellStart"/>
      <w:r w:rsidRPr="002505CF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</w:t>
      </w:r>
      <w:proofErr w:type="spellEnd"/>
      <w:r w:rsidRPr="002505CF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605AF4AC" w14:textId="77777777" w:rsidR="007D38CE" w:rsidRPr="002505CF" w:rsidRDefault="00B41CED" w:rsidP="002505CF">
      <w:pPr>
        <w:bidi/>
        <w:spacing w:before="100" w:beforeAutospacing="1" w:after="100" w:afterAutospacing="1"/>
        <w:jc w:val="center"/>
        <w:rPr>
          <w:rFonts w:asciiTheme="minorHAnsi" w:hAnsiTheme="minorHAnsi" w:cstheme="minorHAnsi"/>
          <w:rtl/>
        </w:rPr>
      </w:pPr>
      <w:r w:rsidRPr="002505CF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يمكن إعداد التبديل التلقائي لمشهد في كاميرا </w:t>
      </w:r>
      <w:proofErr w:type="spellStart"/>
      <w:r w:rsidRPr="002505CF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</w:t>
      </w:r>
      <w:proofErr w:type="spellEnd"/>
      <w:r w:rsidRPr="002505CF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1C695423" w14:textId="77777777" w:rsidR="007D38CE" w:rsidRPr="002505CF" w:rsidRDefault="00B41CED" w:rsidP="006D2D21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bookmarkStart w:id="0" w:name="_heading=h.gjdgxs"/>
      <w:bookmarkEnd w:id="0"/>
      <w:r w:rsidRPr="002505CF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0FCD7A8A" w14:textId="77777777" w:rsidR="007D38CE" w:rsidRPr="002505CF" w:rsidRDefault="00B41CED" w:rsidP="006D2D21">
      <w:pPr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2505CF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2505CF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بالرجوع إلى فريق الدعم الفني لدينا.</w:t>
      </w:r>
    </w:p>
    <w:p w14:paraId="58E2BFF8" w14:textId="77777777" w:rsidR="007D38CE" w:rsidRPr="002505CF" w:rsidRDefault="00191F6A" w:rsidP="006D2D21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FF"/>
          <w:sz w:val="21"/>
          <w:szCs w:val="21"/>
          <w:u w:val="single"/>
          <w:rtl/>
        </w:rPr>
      </w:pPr>
      <w:hyperlink r:id="rId8">
        <w:r w:rsidRPr="002505CF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0DEB8402" w14:textId="77777777" w:rsidR="007D38CE" w:rsidRPr="002505CF" w:rsidRDefault="00B41CED" w:rsidP="006D2D21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2505CF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1F33FE52" w14:textId="77777777" w:rsidR="007D38CE" w:rsidRPr="002505CF" w:rsidRDefault="00B41CED" w:rsidP="006D2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2505CF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</w:t>
      </w:r>
      <w:r w:rsidRPr="002505CF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إعداد مشاهد مختلفة على الكاميرا.</w:t>
      </w:r>
    </w:p>
    <w:p w14:paraId="28B04F1B" w14:textId="77777777" w:rsidR="007D38CE" w:rsidRPr="002505CF" w:rsidRDefault="00B41CED" w:rsidP="006D2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2505CF">
        <w:rPr>
          <w:rFonts w:asciiTheme="minorHAnsi" w:hAnsiTheme="minorHAnsi" w:cstheme="minorHAnsi"/>
          <w:sz w:val="24"/>
          <w:szCs w:val="24"/>
          <w:rtl/>
        </w:rPr>
        <w:t xml:space="preserve">حدد مشهدًا غير افتراضي، وغيّر الوضع من </w:t>
      </w:r>
      <w:r w:rsidRPr="002505CF">
        <w:rPr>
          <w:rFonts w:asciiTheme="minorHAnsi" w:hAnsiTheme="minorHAnsi" w:cstheme="minorHAnsi"/>
          <w:b/>
          <w:bCs/>
          <w:sz w:val="24"/>
          <w:szCs w:val="24"/>
        </w:rPr>
        <w:t>Common</w:t>
      </w:r>
      <w:r w:rsidRPr="002505CF">
        <w:rPr>
          <w:rFonts w:asciiTheme="minorHAnsi" w:hAnsiTheme="minorHAnsi" w:cstheme="minorHAnsi"/>
          <w:sz w:val="24"/>
          <w:szCs w:val="24"/>
          <w:rtl/>
        </w:rPr>
        <w:t xml:space="preserve"> إلى </w:t>
      </w:r>
      <w:r w:rsidRPr="002505CF">
        <w:rPr>
          <w:rFonts w:asciiTheme="minorHAnsi" w:hAnsiTheme="minorHAnsi" w:cstheme="minorHAnsi"/>
          <w:b/>
          <w:bCs/>
          <w:sz w:val="24"/>
          <w:szCs w:val="24"/>
        </w:rPr>
        <w:t>Custom</w:t>
      </w:r>
      <w:r w:rsidRPr="002505CF">
        <w:rPr>
          <w:rFonts w:asciiTheme="minorHAnsi" w:hAnsiTheme="minorHAnsi" w:cstheme="minorHAnsi"/>
          <w:sz w:val="24"/>
          <w:szCs w:val="24"/>
          <w:rtl/>
        </w:rPr>
        <w:t xml:space="preserve"> ثم قم بتسمية هذا المشهد.</w:t>
      </w:r>
    </w:p>
    <w:p w14:paraId="0ED784F2" w14:textId="77777777" w:rsidR="007D38CE" w:rsidRPr="002505CF" w:rsidRDefault="00384960" w:rsidP="002505C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2505CF">
        <w:rPr>
          <w:rFonts w:asciiTheme="minorHAnsi" w:hAnsiTheme="minorHAnsi" w:cstheme="minorHAnsi"/>
          <w:noProof/>
          <w:rtl/>
        </w:rPr>
        <w:drawing>
          <wp:inline distT="0" distB="0" distL="0" distR="0" wp14:anchorId="230B393B" wp14:editId="0BD32880">
            <wp:extent cx="4626750" cy="2558177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750" cy="255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3EBFC" w14:textId="77777777" w:rsidR="007D38CE" w:rsidRPr="002505CF" w:rsidRDefault="00B41CED" w:rsidP="006D2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2505CF">
        <w:rPr>
          <w:rFonts w:asciiTheme="minorHAnsi" w:hAnsiTheme="minorHAnsi" w:cstheme="minorHAnsi"/>
          <w:sz w:val="24"/>
          <w:szCs w:val="24"/>
          <w:rtl/>
        </w:rPr>
        <w:t>اضبط معلمات كل مشهد للحصول على جودة صورة أفضل في مختلف الظروف.</w:t>
      </w:r>
      <w:r w:rsidRPr="002505CF">
        <w:rPr>
          <w:rFonts w:asciiTheme="minorHAnsi" w:hAnsiTheme="minorHAnsi" w:cstheme="minorHAnsi"/>
          <w:rtl/>
        </w:rPr>
        <w:t xml:space="preserve"> </w:t>
      </w:r>
    </w:p>
    <w:p w14:paraId="00512BF8" w14:textId="77777777" w:rsidR="007D38CE" w:rsidRPr="002505CF" w:rsidRDefault="00B41CED" w:rsidP="006D2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2505CF">
        <w:rPr>
          <w:rFonts w:asciiTheme="minorHAnsi" w:hAnsiTheme="minorHAnsi" w:cstheme="minorHAnsi"/>
          <w:color w:val="262626"/>
          <w:sz w:val="24"/>
          <w:szCs w:val="24"/>
          <w:rtl/>
        </w:rPr>
        <w:t>على سبيل المثال، يحتاج المشهد 1 إلى سطوع أعلى ويحتاج المشهد 2 إلى حدة أقل.</w:t>
      </w:r>
    </w:p>
    <w:p w14:paraId="451081AA" w14:textId="77777777" w:rsidR="007D38CE" w:rsidRPr="002505CF" w:rsidRDefault="00D41496" w:rsidP="002505C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2505CF">
        <w:rPr>
          <w:rFonts w:asciiTheme="minorHAnsi" w:hAnsiTheme="minorHAnsi" w:cstheme="minorHAnsi"/>
          <w:noProof/>
          <w:rtl/>
        </w:rPr>
        <w:drawing>
          <wp:inline distT="0" distB="0" distL="0" distR="0" wp14:anchorId="78526017" wp14:editId="7921F9A3">
            <wp:extent cx="4616371" cy="240295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371" cy="240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B35EC" w14:textId="77777777" w:rsidR="007D38CE" w:rsidRPr="002505CF" w:rsidRDefault="00B41CED" w:rsidP="006D2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2505CF">
        <w:rPr>
          <w:rFonts w:asciiTheme="minorHAnsi" w:hAnsiTheme="minorHAnsi" w:cstheme="minorHAnsi"/>
          <w:b/>
          <w:bCs/>
          <w:sz w:val="24"/>
          <w:szCs w:val="24"/>
          <w:rtl/>
        </w:rPr>
        <w:t>الخطوة 2</w:t>
      </w:r>
      <w:r w:rsidRPr="002505CF">
        <w:rPr>
          <w:rFonts w:asciiTheme="minorHAnsi" w:hAnsiTheme="minorHAnsi" w:cstheme="minorHAnsi"/>
          <w:sz w:val="24"/>
          <w:szCs w:val="24"/>
          <w:rtl/>
        </w:rPr>
        <w:t xml:space="preserve"> إعداد جداول زمنية مختلفة لكل مشهد.</w:t>
      </w:r>
      <w:r w:rsidRPr="002505CF">
        <w:rPr>
          <w:rFonts w:asciiTheme="minorHAnsi" w:hAnsiTheme="minorHAnsi" w:cstheme="minorHAnsi"/>
          <w:rtl/>
        </w:rPr>
        <w:t xml:space="preserve"> </w:t>
      </w:r>
    </w:p>
    <w:p w14:paraId="51605475" w14:textId="77777777" w:rsidR="007D38CE" w:rsidRPr="002505CF" w:rsidRDefault="00B41CED" w:rsidP="006D2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2505CF">
        <w:rPr>
          <w:rFonts w:asciiTheme="minorHAnsi" w:hAnsiTheme="minorHAnsi" w:cstheme="minorHAnsi"/>
          <w:color w:val="000000"/>
          <w:sz w:val="24"/>
          <w:szCs w:val="24"/>
          <w:rtl/>
        </w:rPr>
        <w:lastRenderedPageBreak/>
        <w:t>انقر فوق تقويم لإعداد جدول زمني.</w:t>
      </w:r>
    </w:p>
    <w:p w14:paraId="7794EF68" w14:textId="77777777" w:rsidR="007D38CE" w:rsidRPr="002505CF" w:rsidRDefault="00384960" w:rsidP="002505C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2505CF">
        <w:rPr>
          <w:rFonts w:asciiTheme="minorHAnsi" w:hAnsiTheme="minorHAnsi" w:cstheme="minorHAnsi"/>
          <w:noProof/>
          <w:rtl/>
        </w:rPr>
        <w:drawing>
          <wp:inline distT="0" distB="0" distL="0" distR="0" wp14:anchorId="4878AD8C" wp14:editId="637D236F">
            <wp:extent cx="4594363" cy="21346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363" cy="213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15FFE" w14:textId="77777777" w:rsidR="007D38CE" w:rsidRPr="002505CF" w:rsidRDefault="00384960" w:rsidP="002505C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2505CF">
        <w:rPr>
          <w:rFonts w:asciiTheme="minorHAnsi" w:hAnsiTheme="minorHAnsi" w:cstheme="minorHAnsi"/>
          <w:noProof/>
          <w:rtl/>
        </w:rPr>
        <w:drawing>
          <wp:inline distT="0" distB="0" distL="0" distR="0" wp14:anchorId="0F53C754" wp14:editId="28E5CB66">
            <wp:extent cx="4583813" cy="2634165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813" cy="263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C6CD0" w14:textId="77777777" w:rsidR="007D38CE" w:rsidRPr="002505CF" w:rsidRDefault="00B41CED" w:rsidP="006D2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2505CF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</w:t>
      </w:r>
      <w:r w:rsidRPr="002505CF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تمكين وظيفة التبديل التلقائي</w:t>
      </w:r>
    </w:p>
    <w:p w14:paraId="09A743BA" w14:textId="77777777" w:rsidR="007D38CE" w:rsidRPr="002505CF" w:rsidRDefault="00B41CED" w:rsidP="006D2D2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2505CF">
        <w:rPr>
          <w:rFonts w:asciiTheme="minorHAnsi" w:hAnsiTheme="minorHAnsi" w:cstheme="minorHAnsi"/>
          <w:sz w:val="24"/>
          <w:szCs w:val="24"/>
          <w:rtl/>
        </w:rPr>
        <w:t xml:space="preserve">حدد المشاهد التي يجب تطبيقها على هذه الكاميرا، ثم انقر فوق </w:t>
      </w:r>
      <w:r w:rsidRPr="002505CF">
        <w:rPr>
          <w:rFonts w:asciiTheme="minorHAnsi" w:hAnsiTheme="minorHAnsi" w:cstheme="minorHAnsi"/>
          <w:b/>
          <w:bCs/>
          <w:sz w:val="24"/>
          <w:szCs w:val="24"/>
        </w:rPr>
        <w:t>Enable Auto Switching</w:t>
      </w:r>
      <w:r w:rsidRPr="002505CF">
        <w:rPr>
          <w:rFonts w:asciiTheme="minorHAnsi" w:hAnsiTheme="minorHAnsi" w:cstheme="minorHAnsi"/>
          <w:sz w:val="24"/>
          <w:szCs w:val="24"/>
          <w:rtl/>
        </w:rPr>
        <w:t>.</w:t>
      </w:r>
    </w:p>
    <w:p w14:paraId="70DDFA14" w14:textId="77777777" w:rsidR="007D38CE" w:rsidRPr="002505CF" w:rsidRDefault="00384960" w:rsidP="002505C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2505CF">
        <w:rPr>
          <w:rFonts w:asciiTheme="minorHAnsi" w:hAnsiTheme="minorHAnsi" w:cstheme="minorHAnsi"/>
          <w:noProof/>
          <w:rtl/>
        </w:rPr>
        <w:drawing>
          <wp:inline distT="0" distB="0" distL="0" distR="0" wp14:anchorId="123DAB2E" wp14:editId="589897C4">
            <wp:extent cx="4158314" cy="2639519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314" cy="263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8CE" w:rsidRPr="002505CF" w:rsidSect="00D41496">
      <w:headerReference w:type="default" r:id="rId14"/>
      <w:footerReference w:type="default" r:id="rId15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6B4AA" w14:textId="77777777" w:rsidR="005468E9" w:rsidRDefault="005468E9">
      <w:r>
        <w:separator/>
      </w:r>
    </w:p>
  </w:endnote>
  <w:endnote w:type="continuationSeparator" w:id="0">
    <w:p w14:paraId="0EB22056" w14:textId="77777777" w:rsidR="005468E9" w:rsidRDefault="0054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ource Sans Pro">
    <w:charset w:val="00"/>
    <w:family w:val="swiss"/>
    <w:pitch w:val="variable"/>
    <w:sig w:usb0="600002F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rtl/>
      </w:rPr>
      <w:id w:val="-1129081198"/>
      <w:docPartObj>
        <w:docPartGallery w:val="Page Numbers (Bottom of Page)"/>
        <w:docPartUnique/>
      </w:docPartObj>
    </w:sdtPr>
    <w:sdtContent>
      <w:p w14:paraId="1271ADDF" w14:textId="77777777" w:rsidR="00D41496" w:rsidRPr="00E11F96" w:rsidRDefault="00D41496">
        <w:pPr>
          <w:pStyle w:val="Footer"/>
          <w:bidi/>
          <w:jc w:val="center"/>
          <w:rPr>
            <w:rFonts w:asciiTheme="minorHAnsi" w:hAnsiTheme="minorHAnsi" w:cstheme="minorHAnsi"/>
            <w:rtl/>
          </w:rPr>
        </w:pPr>
        <w:r w:rsidRPr="00E11F96">
          <w:rPr>
            <w:rFonts w:asciiTheme="minorHAnsi" w:hAnsiTheme="minorHAnsi" w:cstheme="minorHAnsi"/>
            <w:rtl/>
          </w:rPr>
          <w:fldChar w:fldCharType="begin"/>
        </w:r>
        <w:r w:rsidRPr="00E11F96">
          <w:rPr>
            <w:rFonts w:asciiTheme="minorHAnsi" w:hAnsiTheme="minorHAnsi" w:cstheme="minorHAnsi"/>
            <w:rtl/>
          </w:rPr>
          <w:instrText xml:space="preserve"> </w:instrText>
        </w:r>
        <w:r w:rsidRPr="00E11F96">
          <w:rPr>
            <w:rFonts w:asciiTheme="minorHAnsi" w:hAnsiTheme="minorHAnsi" w:cstheme="minorHAnsi"/>
          </w:rPr>
          <w:instrText>PAGE   \* MERGEFORMAT</w:instrText>
        </w:r>
        <w:r w:rsidRPr="00E11F96">
          <w:rPr>
            <w:rFonts w:asciiTheme="minorHAnsi" w:hAnsiTheme="minorHAnsi" w:cstheme="minorHAnsi"/>
            <w:rtl/>
          </w:rPr>
          <w:fldChar w:fldCharType="separate"/>
        </w:r>
        <w:r w:rsidR="00816CAD" w:rsidRPr="00E11F96">
          <w:rPr>
            <w:rFonts w:asciiTheme="minorHAnsi" w:hAnsiTheme="minorHAnsi" w:cstheme="minorHAnsi"/>
            <w:rtl/>
          </w:rPr>
          <w:t>2</w:t>
        </w:r>
        <w:r w:rsidRPr="00E11F96">
          <w:rPr>
            <w:rFonts w:asciiTheme="minorHAnsi" w:hAnsiTheme="minorHAnsi" w:cstheme="minorHAnsi"/>
            <w:rtl/>
          </w:rPr>
          <w:fldChar w:fldCharType="end"/>
        </w:r>
      </w:p>
    </w:sdtContent>
  </w:sdt>
  <w:p w14:paraId="2E2807F9" w14:textId="77777777" w:rsidR="00D41496" w:rsidRPr="00E11F96" w:rsidRDefault="00D41496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FAE4A" w14:textId="77777777" w:rsidR="005468E9" w:rsidRDefault="005468E9">
      <w:r>
        <w:separator/>
      </w:r>
    </w:p>
  </w:footnote>
  <w:footnote w:type="continuationSeparator" w:id="0">
    <w:p w14:paraId="5C96B45B" w14:textId="77777777" w:rsidR="005468E9" w:rsidRDefault="0054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3C0BE4" w:rsidRPr="002505CF" w14:paraId="34E73810" w14:textId="77777777" w:rsidTr="00DF4F53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13D5BF" w14:textId="77777777" w:rsidR="003C0BE4" w:rsidRPr="002505CF" w:rsidRDefault="003C0BE4" w:rsidP="003C0BE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2505C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العنوان: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FBC5FF" w14:textId="77777777" w:rsidR="003C0BE4" w:rsidRPr="002505CF" w:rsidRDefault="003C0BE4" w:rsidP="003C0BE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2505C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إعداد التبديل التلقائي لمشهد في كاميرا </w:t>
          </w:r>
          <w:proofErr w:type="spellStart"/>
          <w:r w:rsidRPr="002505CF">
            <w:rPr>
              <w:rFonts w:asciiTheme="minorHAnsi" w:hAnsiTheme="minorHAnsi" w:cstheme="minorHAnsi"/>
              <w:color w:val="000000"/>
              <w:sz w:val="15"/>
              <w:szCs w:val="15"/>
            </w:rPr>
            <w:t>Uniview</w:t>
          </w:r>
          <w:proofErr w:type="spellEnd"/>
          <w:r w:rsidRPr="002505C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E797A8" w14:textId="77777777" w:rsidR="003C0BE4" w:rsidRPr="002505CF" w:rsidRDefault="003C0BE4" w:rsidP="003C0BE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2505C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CB207EF" w14:textId="77777777" w:rsidR="003C0BE4" w:rsidRPr="002505CF" w:rsidRDefault="00D41496" w:rsidP="003C0BE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2505CF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3C0BE4" w:rsidRPr="002505CF" w14:paraId="5325D865" w14:textId="77777777" w:rsidTr="00DF4F53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5E884B" w14:textId="77777777" w:rsidR="003C0BE4" w:rsidRPr="002505CF" w:rsidRDefault="003C0BE4" w:rsidP="003C0BE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2505C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المنتج: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9F6DDA" w14:textId="77777777" w:rsidR="003C0BE4" w:rsidRPr="002505CF" w:rsidRDefault="003C0BE4" w:rsidP="003C0BE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2505CF">
            <w:rPr>
              <w:rFonts w:asciiTheme="minorHAnsi" w:hAnsiTheme="minorHAnsi" w:cstheme="minorHAnsi"/>
              <w:color w:val="000000"/>
              <w:sz w:val="15"/>
              <w:szCs w:val="15"/>
            </w:rPr>
            <w:t>IPC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461E69" w14:textId="77777777" w:rsidR="003C0BE4" w:rsidRPr="002505CF" w:rsidRDefault="003C0BE4" w:rsidP="003C0BE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2505C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09704C" w14:textId="77777777" w:rsidR="003C0BE4" w:rsidRPr="002505CF" w:rsidRDefault="00D41496" w:rsidP="003C0BE4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2505CF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6DEB6ACA" w14:textId="77777777" w:rsidR="007D38CE" w:rsidRPr="002505CF" w:rsidRDefault="00B41CED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2505CF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23EAA5A7" wp14:editId="1023475B">
          <wp:simplePos x="0" y="0"/>
          <wp:positionH relativeFrom="margin">
            <wp:posOffset>4666558</wp:posOffset>
          </wp:positionH>
          <wp:positionV relativeFrom="page">
            <wp:posOffset>209550</wp:posOffset>
          </wp:positionV>
          <wp:extent cx="750570" cy="420370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8CE"/>
    <w:rsid w:val="000B2B5B"/>
    <w:rsid w:val="00191F6A"/>
    <w:rsid w:val="001E4BB0"/>
    <w:rsid w:val="0022604C"/>
    <w:rsid w:val="002505CF"/>
    <w:rsid w:val="00384960"/>
    <w:rsid w:val="003C0BE4"/>
    <w:rsid w:val="004A3280"/>
    <w:rsid w:val="004E5F03"/>
    <w:rsid w:val="005061EB"/>
    <w:rsid w:val="005468E9"/>
    <w:rsid w:val="006974A8"/>
    <w:rsid w:val="006D2D21"/>
    <w:rsid w:val="0072757C"/>
    <w:rsid w:val="007D38CE"/>
    <w:rsid w:val="00816CAD"/>
    <w:rsid w:val="008A0858"/>
    <w:rsid w:val="008F1718"/>
    <w:rsid w:val="00915211"/>
    <w:rsid w:val="009639F1"/>
    <w:rsid w:val="009A3339"/>
    <w:rsid w:val="00B41CED"/>
    <w:rsid w:val="00C20ED7"/>
    <w:rsid w:val="00C27846"/>
    <w:rsid w:val="00D41496"/>
    <w:rsid w:val="00E1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5E596"/>
  <w15:docId w15:val="{A9D60ABF-E86F-4AFE-8E77-3B89FE1E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C664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C66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C6649"/>
    <w:rPr>
      <w:sz w:val="18"/>
      <w:szCs w:val="18"/>
    </w:rPr>
  </w:style>
  <w:style w:type="paragraph" w:customStyle="1" w:styleId="Standard">
    <w:name w:val="Standard"/>
    <w:rsid w:val="00F3746F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50000A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5000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3EA5"/>
    <w:pPr>
      <w:widowControl/>
    </w:p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eastAsia="Calibri"/>
      <w:i/>
      <w:color w:val="4F81BD"/>
      <w:sz w:val="24"/>
      <w:szCs w:val="24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niview.com/Support/Service_Hotline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1bz7xOTEz+YxvUDv1R2Zq9SNw==">CgMxLjAyCGguZ2pkZ3hzOAByITEtYmhIX0lEMnduNFcycHozOWJKbmNVbXM4enpfOTFwYw==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741</Characters>
  <Application>Microsoft Office Word</Application>
  <DocSecurity>0</DocSecurity>
  <Lines>6</Lines>
  <Paragraphs>1</Paragraphs>
  <ScaleCrop>false</ScaleCrop>
  <Company>P R C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13</cp:revision>
  <dcterms:created xsi:type="dcterms:W3CDTF">2023-04-23T03:51:00Z</dcterms:created>
  <dcterms:modified xsi:type="dcterms:W3CDTF">2024-10-01T08:25:00Z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